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B1" w:rsidRDefault="005949C6" w:rsidP="005949C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20130" cy="8210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LIAN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641" w:rsidRDefault="00F55641" w:rsidP="005949C6">
      <w:pPr>
        <w:pStyle w:val="Titolo1"/>
      </w:pPr>
    </w:p>
    <w:p w:rsidR="005949C6" w:rsidRDefault="007A7BA6" w:rsidP="005949C6">
      <w:pPr>
        <w:pStyle w:val="Titolo1"/>
      </w:pPr>
      <w:r>
        <w:t>Arles, 29</w:t>
      </w:r>
      <w:r w:rsidR="005949C6" w:rsidRPr="005949C6">
        <w:t>/02/2016</w:t>
      </w:r>
    </w:p>
    <w:p w:rsidR="005949C6" w:rsidRDefault="005949C6" w:rsidP="005949C6">
      <w:pPr>
        <w:rPr>
          <w:b/>
        </w:rPr>
      </w:pPr>
    </w:p>
    <w:p w:rsidR="005949C6" w:rsidRDefault="005949C6" w:rsidP="005949C6">
      <w:pPr>
        <w:rPr>
          <w:b/>
        </w:rPr>
      </w:pPr>
      <w:r>
        <w:rPr>
          <w:b/>
        </w:rPr>
        <w:t>Ogg.</w:t>
      </w:r>
      <w:r w:rsidRPr="005949C6">
        <w:t xml:space="preserve"> </w:t>
      </w:r>
      <w:r w:rsidRPr="005949C6">
        <w:rPr>
          <w:b/>
        </w:rPr>
        <w:t>Cappella del Tesoro di san Gennaro</w:t>
      </w:r>
    </w:p>
    <w:p w:rsidR="005949C6" w:rsidRDefault="005949C6" w:rsidP="005949C6">
      <w:pPr>
        <w:rPr>
          <w:b/>
        </w:rPr>
      </w:pPr>
    </w:p>
    <w:p w:rsidR="005949C6" w:rsidRPr="001E2D8F" w:rsidRDefault="005949C6" w:rsidP="00F55641">
      <w:pPr>
        <w:jc w:val="both"/>
      </w:pPr>
      <w:r w:rsidRPr="001E2D8F">
        <w:t xml:space="preserve">Con la presente la Federazione </w:t>
      </w:r>
      <w:proofErr w:type="spellStart"/>
      <w:r w:rsidRPr="001E2D8F">
        <w:rPr>
          <w:b/>
        </w:rPr>
        <w:t>Alliance</w:t>
      </w:r>
      <w:proofErr w:type="spellEnd"/>
      <w:r w:rsidRPr="001E2D8F">
        <w:rPr>
          <w:b/>
        </w:rPr>
        <w:t xml:space="preserve"> </w:t>
      </w:r>
      <w:proofErr w:type="spellStart"/>
      <w:r w:rsidRPr="001E2D8F">
        <w:rPr>
          <w:b/>
        </w:rPr>
        <w:t>Européenne</w:t>
      </w:r>
      <w:proofErr w:type="spellEnd"/>
      <w:r w:rsidRPr="001E2D8F">
        <w:rPr>
          <w:b/>
        </w:rPr>
        <w:t xml:space="preserve"> </w:t>
      </w:r>
      <w:proofErr w:type="spellStart"/>
      <w:r w:rsidRPr="001E2D8F">
        <w:rPr>
          <w:b/>
        </w:rPr>
        <w:t>des</w:t>
      </w:r>
      <w:proofErr w:type="spellEnd"/>
      <w:r w:rsidRPr="001E2D8F">
        <w:rPr>
          <w:b/>
        </w:rPr>
        <w:t xml:space="preserve"> </w:t>
      </w:r>
      <w:proofErr w:type="spellStart"/>
      <w:r w:rsidRPr="001E2D8F">
        <w:rPr>
          <w:b/>
        </w:rPr>
        <w:t>Langues</w:t>
      </w:r>
      <w:proofErr w:type="spellEnd"/>
      <w:r w:rsidRPr="001E2D8F">
        <w:rPr>
          <w:b/>
        </w:rPr>
        <w:t xml:space="preserve"> </w:t>
      </w:r>
      <w:proofErr w:type="spellStart"/>
      <w:r w:rsidRPr="001E2D8F">
        <w:rPr>
          <w:b/>
        </w:rPr>
        <w:t>Régionales</w:t>
      </w:r>
      <w:proofErr w:type="spellEnd"/>
      <w:r w:rsidRPr="001E2D8F">
        <w:t xml:space="preserve">, attraverso </w:t>
      </w:r>
      <w:r w:rsidRPr="001E2D8F">
        <w:rPr>
          <w:b/>
        </w:rPr>
        <w:t>l’ACCADEMIA NAPOLETANA</w:t>
      </w:r>
      <w:r w:rsidRPr="001E2D8F">
        <w:t>, organismo di studio,</w:t>
      </w:r>
      <w:r w:rsidR="00F55641" w:rsidRPr="001E2D8F">
        <w:t xml:space="preserve"> </w:t>
      </w:r>
      <w:r w:rsidRPr="001E2D8F">
        <w:t xml:space="preserve">promozione e diffusione della cultura e lingua </w:t>
      </w:r>
      <w:proofErr w:type="spellStart"/>
      <w:r w:rsidRPr="001E2D8F">
        <w:t>napolitane</w:t>
      </w:r>
      <w:proofErr w:type="spellEnd"/>
      <w:r w:rsidRPr="001E2D8F">
        <w:t xml:space="preserve"> dell’</w:t>
      </w:r>
      <w:r w:rsidR="001E2D8F">
        <w:t xml:space="preserve">Associazione </w:t>
      </w:r>
      <w:r w:rsidRPr="001E2D8F">
        <w:rPr>
          <w:b/>
        </w:rPr>
        <w:t>NOTRE NAPULE’</w:t>
      </w:r>
      <w:r w:rsidR="00F55641" w:rsidRPr="001E2D8F">
        <w:rPr>
          <w:b/>
        </w:rPr>
        <w:t>A VISIONAIRE</w:t>
      </w:r>
      <w:r w:rsidR="00F55641" w:rsidRPr="001E2D8F">
        <w:t xml:space="preserve">, formalizza </w:t>
      </w:r>
      <w:r w:rsidR="001E2D8F">
        <w:t>la propria e</w:t>
      </w:r>
      <w:r w:rsidR="00F55641" w:rsidRPr="001E2D8F">
        <w:t xml:space="preserve"> netta</w:t>
      </w:r>
      <w:r w:rsidRPr="001E2D8F">
        <w:t xml:space="preserve"> opposizione ad ogni modifica giuridico-patrimoniale relativa alla Cappella del Tesoro di san Gennaro.</w:t>
      </w:r>
    </w:p>
    <w:p w:rsidR="00F55641" w:rsidRPr="001E2D8F" w:rsidRDefault="00F55641" w:rsidP="001E2D8F">
      <w:pPr>
        <w:pStyle w:val="Corpodeltesto2"/>
      </w:pPr>
      <w:r w:rsidRPr="001E2D8F">
        <w:t>Nella specie l’</w:t>
      </w:r>
      <w:r w:rsidRPr="001E2D8F">
        <w:rPr>
          <w:b/>
        </w:rPr>
        <w:t>ACCADEMIA NAPOLETANA</w:t>
      </w:r>
      <w:r w:rsidRPr="001E2D8F">
        <w:t xml:space="preserve">, </w:t>
      </w:r>
      <w:r w:rsidR="005949C6" w:rsidRPr="001E2D8F">
        <w:t xml:space="preserve">supporta, nei limiti degli statuti della predetta Federazione ed Associazione, </w:t>
      </w:r>
      <w:r w:rsidRPr="001E2D8F">
        <w:t xml:space="preserve">ogni azione volta a conservare il </w:t>
      </w:r>
      <w:r w:rsidRPr="001E2D8F">
        <w:rPr>
          <w:b/>
        </w:rPr>
        <w:t>diritto di Patronato della città di Napoli</w:t>
      </w:r>
      <w:r w:rsidRPr="001E2D8F">
        <w:t xml:space="preserve"> sulla Cappella del Tesoro di San Gennaro</w:t>
      </w:r>
      <w:r w:rsidR="00732E71">
        <w:t>.</w:t>
      </w:r>
    </w:p>
    <w:p w:rsidR="005949C6" w:rsidRDefault="00F55641" w:rsidP="001E2D8F">
      <w:pPr>
        <w:pStyle w:val="Corpotesto"/>
        <w:rPr>
          <w:b w:val="0"/>
        </w:rPr>
      </w:pPr>
      <w:r w:rsidRPr="001E2D8F">
        <w:rPr>
          <w:b w:val="0"/>
        </w:rPr>
        <w:t>Codesta Federazione, per il tramite dell’</w:t>
      </w:r>
      <w:r w:rsidRPr="001E2D8F">
        <w:t>ACCADEMIA NAPOLETANA</w:t>
      </w:r>
      <w:r w:rsidRPr="001E2D8F">
        <w:rPr>
          <w:b w:val="0"/>
        </w:rPr>
        <w:t xml:space="preserve">, invita pertanto, le autorità </w:t>
      </w:r>
      <w:r w:rsidR="001E2D8F">
        <w:rPr>
          <w:b w:val="0"/>
        </w:rPr>
        <w:t xml:space="preserve">laiche ed ecclesiastiche </w:t>
      </w:r>
      <w:r w:rsidRPr="001E2D8F">
        <w:rPr>
          <w:b w:val="0"/>
        </w:rPr>
        <w:t>competenti a rispettare la volontà della comunità napoletana come riconosciuta</w:t>
      </w:r>
      <w:r w:rsidR="001E2D8F">
        <w:rPr>
          <w:b w:val="0"/>
        </w:rPr>
        <w:t xml:space="preserve"> tra l’altro,</w:t>
      </w:r>
      <w:r w:rsidRPr="001E2D8F">
        <w:rPr>
          <w:b w:val="0"/>
        </w:rPr>
        <w:t xml:space="preserve"> </w:t>
      </w:r>
      <w:r w:rsidR="001E2D8F">
        <w:rPr>
          <w:b w:val="0"/>
        </w:rPr>
        <w:t xml:space="preserve">dalle medesime autorità </w:t>
      </w:r>
      <w:r w:rsidRPr="001E2D8F">
        <w:rPr>
          <w:b w:val="0"/>
        </w:rPr>
        <w:t>ecclesiastic</w:t>
      </w:r>
      <w:r w:rsidR="001E2D8F">
        <w:rPr>
          <w:b w:val="0"/>
        </w:rPr>
        <w:t>he</w:t>
      </w:r>
      <w:r w:rsidRPr="001E2D8F">
        <w:rPr>
          <w:b w:val="0"/>
        </w:rPr>
        <w:t xml:space="preserve"> </w:t>
      </w:r>
      <w:r w:rsidR="001E2D8F">
        <w:rPr>
          <w:b w:val="0"/>
        </w:rPr>
        <w:t>con le</w:t>
      </w:r>
      <w:r w:rsidRPr="001E2D8F">
        <w:rPr>
          <w:b w:val="0"/>
        </w:rPr>
        <w:t xml:space="preserve"> Bolle dei Pontefici Paolo V ed Urbano VIII oltreché da formale atto notarile del 1527</w:t>
      </w:r>
      <w:r w:rsidR="001E2D8F">
        <w:rPr>
          <w:b w:val="0"/>
        </w:rPr>
        <w:t xml:space="preserve"> e </w:t>
      </w:r>
      <w:r w:rsidR="00732E71">
        <w:rPr>
          <w:b w:val="0"/>
        </w:rPr>
        <w:t xml:space="preserve">da </w:t>
      </w:r>
      <w:r w:rsidR="001E2D8F">
        <w:rPr>
          <w:b w:val="0"/>
        </w:rPr>
        <w:t xml:space="preserve">regolamento del </w:t>
      </w:r>
      <w:r w:rsidR="001E2D8F" w:rsidRPr="001E2D8F">
        <w:rPr>
          <w:b w:val="0"/>
        </w:rPr>
        <w:t xml:space="preserve">7 giugno 1894 </w:t>
      </w:r>
      <w:r w:rsidR="001E2D8F">
        <w:rPr>
          <w:b w:val="0"/>
        </w:rPr>
        <w:t xml:space="preserve">di approvazione dello </w:t>
      </w:r>
      <w:r w:rsidR="00732E71">
        <w:rPr>
          <w:b w:val="0"/>
        </w:rPr>
        <w:t xml:space="preserve">Statuto della </w:t>
      </w:r>
      <w:r w:rsidR="00732E71" w:rsidRPr="00732E71">
        <w:rPr>
          <w:b w:val="0"/>
        </w:rPr>
        <w:t>Deputazione della Real Cappella del Tesoro di San Gennaro</w:t>
      </w:r>
      <w:r w:rsidR="00732E71">
        <w:rPr>
          <w:b w:val="0"/>
        </w:rPr>
        <w:t>.</w:t>
      </w:r>
    </w:p>
    <w:p w:rsidR="001E2D8F" w:rsidRDefault="001E2D8F" w:rsidP="001E2D8F">
      <w:pPr>
        <w:pStyle w:val="Corpotesto"/>
        <w:rPr>
          <w:b w:val="0"/>
        </w:rPr>
      </w:pPr>
    </w:p>
    <w:p w:rsidR="001E2D8F" w:rsidRPr="00732E71" w:rsidRDefault="001E2D8F" w:rsidP="001E2D8F">
      <w:pPr>
        <w:pStyle w:val="Corpotesto"/>
        <w:jc w:val="center"/>
      </w:pPr>
      <w:r w:rsidRPr="001E2D8F">
        <w:tab/>
      </w:r>
      <w:r w:rsidRPr="001E2D8F">
        <w:tab/>
      </w:r>
      <w:r w:rsidRPr="001E2D8F">
        <w:tab/>
      </w:r>
      <w:r w:rsidRPr="001E2D8F">
        <w:tab/>
        <w:t xml:space="preserve">                              </w:t>
      </w:r>
      <w:r w:rsidRPr="00732E71">
        <w:t>Dott. Massimiliano Verde</w:t>
      </w:r>
    </w:p>
    <w:p w:rsidR="001E2D8F" w:rsidRPr="001E2D8F" w:rsidRDefault="001E2D8F" w:rsidP="001E2D8F">
      <w:pPr>
        <w:pStyle w:val="Corpotesto"/>
        <w:jc w:val="right"/>
        <w:rPr>
          <w:lang w:val="fr-FR"/>
        </w:rPr>
      </w:pPr>
      <w:r w:rsidRPr="001E2D8F">
        <w:rPr>
          <w:lang w:val="fr-FR"/>
        </w:rPr>
        <w:t xml:space="preserve">Vice </w:t>
      </w:r>
      <w:proofErr w:type="spellStart"/>
      <w:r w:rsidRPr="001E2D8F">
        <w:rPr>
          <w:lang w:val="fr-FR"/>
        </w:rPr>
        <w:t>Presidente</w:t>
      </w:r>
      <w:proofErr w:type="spellEnd"/>
      <w:r w:rsidRPr="001E2D8F">
        <w:rPr>
          <w:lang w:val="fr-FR"/>
        </w:rPr>
        <w:t xml:space="preserve"> Alliance Européenne des Langues Régionales</w:t>
      </w:r>
    </w:p>
    <w:p w:rsidR="001E2D8F" w:rsidRDefault="001E2D8F" w:rsidP="001E2D8F">
      <w:pPr>
        <w:pStyle w:val="Corpotesto"/>
        <w:jc w:val="left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 </w:t>
      </w:r>
      <w:proofErr w:type="spellStart"/>
      <w:r w:rsidRPr="001E2D8F">
        <w:rPr>
          <w:lang w:val="fr-FR"/>
        </w:rPr>
        <w:t>Presidente</w:t>
      </w:r>
      <w:proofErr w:type="spellEnd"/>
      <w:r w:rsidRPr="001E2D8F">
        <w:rPr>
          <w:lang w:val="fr-FR"/>
        </w:rPr>
        <w:t xml:space="preserve"> ACCADEMIA NAPOLETANA</w:t>
      </w:r>
      <w:bookmarkStart w:id="0" w:name="_GoBack"/>
      <w:bookmarkEnd w:id="0"/>
    </w:p>
    <w:p w:rsidR="00732E71" w:rsidRPr="001E2D8F" w:rsidRDefault="00732E71" w:rsidP="00732E71">
      <w:pPr>
        <w:pStyle w:val="Corpotesto"/>
        <w:jc w:val="right"/>
        <w:rPr>
          <w:lang w:val="fr-FR"/>
        </w:rPr>
      </w:pPr>
      <w:r>
        <w:rPr>
          <w:noProof/>
          <w:lang w:eastAsia="it-IT"/>
        </w:rPr>
        <w:drawing>
          <wp:inline distT="0" distB="0" distL="0" distR="0">
            <wp:extent cx="1528877" cy="737458"/>
            <wp:effectExtent l="0" t="0" r="0" b="571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577" cy="73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641" w:rsidRPr="001E2D8F" w:rsidRDefault="00F55641" w:rsidP="005949C6">
      <w:pPr>
        <w:rPr>
          <w:b/>
          <w:lang w:val="fr-FR"/>
        </w:rPr>
      </w:pPr>
    </w:p>
    <w:p w:rsidR="005949C6" w:rsidRDefault="005949C6" w:rsidP="00732E71">
      <w:pPr>
        <w:jc w:val="right"/>
      </w:pPr>
      <w:r>
        <w:rPr>
          <w:noProof/>
          <w:lang w:eastAsia="it-IT"/>
        </w:rPr>
        <w:drawing>
          <wp:inline distT="0" distB="0" distL="0" distR="0">
            <wp:extent cx="2382192" cy="78272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ACRO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529" cy="78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484986" cy="785789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51008_824662084292399_4839057904327907400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511" cy="78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49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C6"/>
    <w:rsid w:val="00152527"/>
    <w:rsid w:val="001E2D8F"/>
    <w:rsid w:val="005949C6"/>
    <w:rsid w:val="00732E71"/>
    <w:rsid w:val="007A5FB1"/>
    <w:rsid w:val="007A7BA6"/>
    <w:rsid w:val="009622BA"/>
    <w:rsid w:val="00DF389E"/>
    <w:rsid w:val="00F5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949C6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9C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949C6"/>
    <w:rPr>
      <w:b/>
    </w:rPr>
  </w:style>
  <w:style w:type="paragraph" w:styleId="Corpotesto">
    <w:name w:val="Body Text"/>
    <w:basedOn w:val="Normale"/>
    <w:link w:val="CorpotestoCarattere"/>
    <w:uiPriority w:val="99"/>
    <w:unhideWhenUsed/>
    <w:rsid w:val="001E2D8F"/>
    <w:pPr>
      <w:jc w:val="both"/>
    </w:pPr>
    <w:rPr>
      <w:b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E2D8F"/>
    <w:rPr>
      <w:b/>
    </w:rPr>
  </w:style>
  <w:style w:type="paragraph" w:styleId="Corpodeltesto2">
    <w:name w:val="Body Text 2"/>
    <w:basedOn w:val="Normale"/>
    <w:link w:val="Corpodeltesto2Carattere"/>
    <w:uiPriority w:val="99"/>
    <w:unhideWhenUsed/>
    <w:rsid w:val="001E2D8F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E2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949C6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9C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949C6"/>
    <w:rPr>
      <w:b/>
    </w:rPr>
  </w:style>
  <w:style w:type="paragraph" w:styleId="Corpotesto">
    <w:name w:val="Body Text"/>
    <w:basedOn w:val="Normale"/>
    <w:link w:val="CorpotestoCarattere"/>
    <w:uiPriority w:val="99"/>
    <w:unhideWhenUsed/>
    <w:rsid w:val="001E2D8F"/>
    <w:pPr>
      <w:jc w:val="both"/>
    </w:pPr>
    <w:rPr>
      <w:b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E2D8F"/>
    <w:rPr>
      <w:b/>
    </w:rPr>
  </w:style>
  <w:style w:type="paragraph" w:styleId="Corpodeltesto2">
    <w:name w:val="Body Text 2"/>
    <w:basedOn w:val="Normale"/>
    <w:link w:val="Corpodeltesto2Carattere"/>
    <w:uiPriority w:val="99"/>
    <w:unhideWhenUsed/>
    <w:rsid w:val="001E2D8F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E2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Claudio</cp:lastModifiedBy>
  <cp:revision>2</cp:revision>
  <cp:lastPrinted>2016-03-01T14:47:00Z</cp:lastPrinted>
  <dcterms:created xsi:type="dcterms:W3CDTF">2016-03-01T17:44:00Z</dcterms:created>
  <dcterms:modified xsi:type="dcterms:W3CDTF">2016-03-01T17:44:00Z</dcterms:modified>
</cp:coreProperties>
</file>